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7" w:rsidRPr="003C3E07" w:rsidRDefault="003C3E07" w:rsidP="003C3E07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A"/>
          <w:kern w:val="36"/>
          <w:sz w:val="48"/>
          <w:szCs w:val="48"/>
          <w:lang w:eastAsia="sl-SI"/>
        </w:rPr>
      </w:pPr>
      <w:r w:rsidRPr="003C3E07">
        <w:rPr>
          <w:rFonts w:ascii="Arial" w:eastAsia="Times New Roman" w:hAnsi="Arial" w:cs="Arial"/>
          <w:b/>
          <w:bCs/>
          <w:color w:val="49494A"/>
          <w:kern w:val="36"/>
          <w:sz w:val="48"/>
          <w:szCs w:val="48"/>
          <w:lang w:eastAsia="sl-SI"/>
        </w:rPr>
        <w:t>Register učnih mest</w:t>
      </w:r>
    </w:p>
    <w:p w:rsidR="003C3E07" w:rsidRPr="003C3E07" w:rsidRDefault="003C3E07" w:rsidP="003C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</w:p>
    <w:p w:rsidR="003C3E07" w:rsidRPr="003C3E07" w:rsidRDefault="003C3E07" w:rsidP="003C3E07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sz w:val="24"/>
          <w:szCs w:val="24"/>
          <w:lang w:eastAsia="sl-SI"/>
        </w:rPr>
        <w:t>Na podlagi petega odstavka 50. člena Zakona o višjem strokovnem izobraževanju (Uradni list RS, št. 86/04) je Ministrstvo za gospodarstvo izdalo Pravilnik o vsebini in postopku vodenja registra delodajalcev, ki izvajajo praktično izobraževanje študentov v višjem strokovnem izobraževanju. Pravilnik določa vsebino in postopek vodenja registra delodajalcev, ki izvajajo praktično izobraževanje študentov v višjem strokovnem izobraževanju v gospodarski družbi, pri samostojnem podjetniku posamezniku in zavodu ter postopek izbrisa iz registra.</w:t>
      </w:r>
    </w:p>
    <w:p w:rsidR="003C3E07" w:rsidRPr="003C3E07" w:rsidRDefault="003C3E07" w:rsidP="003C3E07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sz w:val="24"/>
          <w:szCs w:val="24"/>
          <w:lang w:eastAsia="sl-SI"/>
        </w:rPr>
        <w:t>Delodajalca vpiše v register pristojna zbornica, potem ko mu izda potrdilo o izpolnjevanju pogojev za izvajanje praktičnega izobraževanja študentov v višjem strokovnem izobraževanju. Delodajalec mora izpolnjevati določene kadrovske in materialne pogoje, ki jih določi pristojna zbornica. V register pri pristojni zbornici se vpišejo naslednji podatki: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firma in sedež delodajalca,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ime in priimek odgovorne osebe,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datum vpisa v sodni oziroma poslovni register,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matična in davčna številka delodajalca,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glavna dejavnost delodajalca,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datum izdaje potrdila pristojne zbornice o izpolnjevanju pogojev za izvajanje praktičnega izobraževanja študentov v višjem strokovnem izobraževanju,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največje dovoljeno število učnih mest,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strokovni naziv, za katerega delodajalec izvaja praktično izobraževanje,</w:t>
      </w:r>
    </w:p>
    <w:p w:rsidR="003C3E07" w:rsidRPr="003C3E07" w:rsidRDefault="003C3E07" w:rsidP="003C3E07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datum in številka potrdila o izbrisu iz registra ter datum izbrisa iz registra.</w:t>
      </w:r>
    </w:p>
    <w:p w:rsidR="003C3E07" w:rsidRPr="003C3E07" w:rsidRDefault="003C3E07" w:rsidP="003C3E07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3C3E07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597109" w:rsidRDefault="003C3E07" w:rsidP="003C3E07">
      <w:r w:rsidRPr="003C3E07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Pr="003C3E0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sl-SI"/>
        </w:rPr>
        <w:t>Avtor: mag. Mojca Cek</w:t>
      </w:r>
      <w:bookmarkStart w:id="0" w:name="_GoBack"/>
      <w:bookmarkEnd w:id="0"/>
    </w:p>
    <w:sectPr w:rsidR="00597109" w:rsidSect="00A905DF">
      <w:pgSz w:w="11907" w:h="16840" w:code="9"/>
      <w:pgMar w:top="993" w:right="992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C4F0C"/>
    <w:multiLevelType w:val="multilevel"/>
    <w:tmpl w:val="A9048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07"/>
    <w:rsid w:val="003C3E07"/>
    <w:rsid w:val="00597109"/>
    <w:rsid w:val="00A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B4C4-A153-4FAC-AAC0-B3385EF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Metličar</dc:creator>
  <cp:keywords/>
  <dc:description/>
  <cp:lastModifiedBy>Matjaž Metličar</cp:lastModifiedBy>
  <cp:revision>1</cp:revision>
  <dcterms:created xsi:type="dcterms:W3CDTF">2018-11-09T05:51:00Z</dcterms:created>
  <dcterms:modified xsi:type="dcterms:W3CDTF">2018-11-09T05:51:00Z</dcterms:modified>
</cp:coreProperties>
</file>